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EB" w:rsidRPr="003E34EB" w:rsidRDefault="003E34EB" w:rsidP="003E34EB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  <w:u w:val="single"/>
        </w:rPr>
      </w:pPr>
      <w:r w:rsidRPr="003E34EB">
        <w:rPr>
          <w:rFonts w:ascii="Arial Narrow" w:hAnsi="Arial Narrow" w:cs="Tahoma"/>
          <w:b/>
          <w:sz w:val="28"/>
          <w:szCs w:val="28"/>
          <w:u w:val="single"/>
        </w:rPr>
        <w:t>ΠΡΟΤΥΠΟ ΟΙΚΟΝΟΜΙΚΗΣ ΠΡΟΣΦΟΡΑΣ</w:t>
      </w:r>
    </w:p>
    <w:p w:rsidR="003E34EB" w:rsidRDefault="003E34EB" w:rsidP="003E34EB">
      <w:pPr>
        <w:pStyle w:val="a3"/>
        <w:tabs>
          <w:tab w:val="left" w:pos="284"/>
        </w:tabs>
        <w:spacing w:line="360" w:lineRule="auto"/>
        <w:ind w:left="567"/>
        <w:jc w:val="both"/>
        <w:rPr>
          <w:rFonts w:ascii="Arial Narrow" w:hAnsi="Arial Narrow" w:cs="Tahoma"/>
          <w:u w:val="single"/>
          <w:lang w:val="el-GR" w:eastAsia="el-GR"/>
        </w:rPr>
      </w:pPr>
    </w:p>
    <w:p w:rsidR="003E34EB" w:rsidRDefault="003E34EB" w:rsidP="003E34EB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 Narrow" w:hAnsi="Arial Narrow" w:cs="Tahoma"/>
          <w:u w:val="single"/>
          <w:lang w:val="el-GR" w:eastAsia="el-GR"/>
        </w:rPr>
      </w:pPr>
      <w:r>
        <w:rPr>
          <w:rFonts w:ascii="Arial Narrow" w:hAnsi="Arial Narrow" w:cs="Tahoma"/>
          <w:u w:val="single"/>
          <w:lang w:val="el-GR" w:eastAsia="el-GR"/>
        </w:rPr>
        <w:t>ΠΡΟΛΗΠΤΙΚΗ ΣΥΝΤΗΡΗΣΗ ΠΥΡΟΣΒΕΣΤΗΡΩΝ ΧΩΡΙΣ ΚΑΙ ΜΕ ΚΑΛΥΨΗ ΑΝΤΑΛΛΑΚΤΙΚΩΝ Ή ΥΛΙΚΩΝ</w:t>
      </w:r>
    </w:p>
    <w:tbl>
      <w:tblPr>
        <w:tblW w:w="9930" w:type="dxa"/>
        <w:tblInd w:w="-601" w:type="dxa"/>
        <w:tblLayout w:type="fixed"/>
        <w:tblLook w:val="04A0"/>
      </w:tblPr>
      <w:tblGrid>
        <w:gridCol w:w="567"/>
        <w:gridCol w:w="3175"/>
        <w:gridCol w:w="1018"/>
        <w:gridCol w:w="1036"/>
        <w:gridCol w:w="1012"/>
        <w:gridCol w:w="851"/>
        <w:gridCol w:w="710"/>
        <w:gridCol w:w="710"/>
        <w:gridCol w:w="851"/>
      </w:tblGrid>
      <w:tr w:rsidR="003E34EB" w:rsidTr="003E34EB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ΜΟΝΑΔΑ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ΜΕΤΡΗΣΗΣ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ΤΙΜΗ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ΜΟΝΑΔΟΣ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ΠΟΣΟ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ΧΩΡΙΣ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Φ.Π.Α.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Φ.Π.Α.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ΠΟΣΟ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Φ.Π.Α.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ΠΟΣΟ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 xml:space="preserve">ΜΕ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Φ.Π.Α.</w:t>
            </w:r>
          </w:p>
        </w:tc>
      </w:tr>
      <w:tr w:rsidR="003E34EB" w:rsidTr="003E34EB">
        <w:trPr>
          <w:trHeight w:val="278"/>
        </w:trPr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ΠΡΟΛΗΠΤΙΚΗ ΣΥΝΤΗΡΗΣΗ ΧΩΡΙΣ ΑΝΤΑΛΛΑΚΤΙΚΑ Ή ΥΛΙΚΑ</w:t>
            </w:r>
          </w:p>
        </w:tc>
      </w:tr>
      <w:tr w:rsidR="003E34EB" w:rsidTr="003E34EB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ΠΡΟΛΗΠΤΙΚΗ ΣΥΝΤΗΡΗΣΗ ΠΥΡΟΣΒΕΣΤΗΡΑ ΞΗΡΑΣ ΚΟΝΕΩΣ ΡΑ 2 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ΤΕΜΑΧΙΑ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ΠΡΟΛΗΠΤΙΚΗ ΣΥΝΤΗΡΗΣΗ ΠΥΡΟΣΒΕΣΤΗΡΑ ΞΗΡΑΣ ΚΟΝΕΩΣ ΡΑ 3 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ΤΕΜΑΧΙΑ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ΠΡΟΛΗΠΤΙΚΗ ΣΥΝΤΗΡΗΣΗ ΠΥΡΟΣΒΕΣΤΗΡΑ ΞΗΡΑΣ ΚΟΝΕΩΣ ΡΑ 12kg ΟΡΟΦΗΣ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ΤΕΜΑΧΙΑ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ΠΡΟΛΗΠΤΙΚΗ ΣΥΝΤΗΡΗΣΗ ΠΥΡΟΣΒΕΣΤΗΡΑ  CO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5kg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ΤΕΜΑΧΙΑ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ΠΡΟΛΗΠΤΙΚΗ ΣΥΝΤΗΡΗΣΗ ΠΥΡΟΣΒΕΣΤΗΡΑ F CLASS SOLUTION 15 LIT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ΤΕΜΑΧΙΑ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223"/>
        </w:trPr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ΠΡΟΛΗΠΤΙΚΗ ΣΥΝΤΗΡΗΣΗ ΜΕ ΑΝΤΑΛΛΑΚΤΙΚΑ Ή ΥΛΙΚΑ</w:t>
            </w:r>
          </w:p>
        </w:tc>
      </w:tr>
      <w:tr w:rsidR="003E34EB" w:rsidTr="003E34EB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ΠΡΟΛΗΠΤΙΚΗ ΣΥΝΤΗΡΗΣΗ ΠΥΡΟΣΒΕΣΤΗΡΑ ΞΗΡΑΣ ΚΟΝΕΩΣ ΡΑ 6 kg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ΤΕΜΑΧΙΑ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223"/>
        </w:trPr>
        <w:tc>
          <w:tcPr>
            <w:tcW w:w="567" w:type="dxa"/>
            <w:noWrap/>
            <w:vAlign w:val="bottom"/>
            <w:hideMark/>
          </w:tcPr>
          <w:p w:rsidR="003E34EB" w:rsidRDefault="003E34EB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noWrap/>
            <w:vAlign w:val="bottom"/>
            <w:hideMark/>
          </w:tcPr>
          <w:p w:rsidR="003E34EB" w:rsidRDefault="003E34EB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3E34EB" w:rsidRDefault="003E34E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noWrap/>
            <w:vAlign w:val="bottom"/>
            <w:hideMark/>
          </w:tcPr>
          <w:p w:rsidR="003E34EB" w:rsidRDefault="003E34E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EB" w:rsidRDefault="003E34E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</w:tbl>
    <w:p w:rsidR="003E34EB" w:rsidRDefault="003E34EB" w:rsidP="003E34EB">
      <w:pPr>
        <w:tabs>
          <w:tab w:val="left" w:pos="284"/>
        </w:tabs>
        <w:spacing w:line="360" w:lineRule="auto"/>
        <w:jc w:val="both"/>
        <w:rPr>
          <w:rFonts w:ascii="Arial Narrow" w:hAnsi="Arial Narrow" w:cs="Tahoma"/>
        </w:rPr>
      </w:pPr>
    </w:p>
    <w:p w:rsidR="003E34EB" w:rsidRDefault="003E34EB" w:rsidP="003E34EB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567" w:hanging="283"/>
        <w:jc w:val="both"/>
        <w:rPr>
          <w:rFonts w:ascii="Arial Narrow" w:hAnsi="Arial Narrow" w:cs="Tahoma"/>
          <w:u w:val="single"/>
          <w:lang w:val="el-GR" w:eastAsia="el-GR"/>
        </w:rPr>
      </w:pPr>
      <w:r>
        <w:rPr>
          <w:rFonts w:ascii="Arial Narrow" w:hAnsi="Arial Narrow" w:cs="Tahoma"/>
          <w:u w:val="single"/>
          <w:lang w:val="el-GR" w:eastAsia="el-GR"/>
        </w:rPr>
        <w:t>ΑΝΑΓΟΜΩΣΗ ΚΑΙ ΥΔΡΑΥΛΙΚΗ ΔΟΚΙΜΗ ΠΥΡΟΣΒΕΣΤΗΡΩΝ</w:t>
      </w:r>
    </w:p>
    <w:tbl>
      <w:tblPr>
        <w:tblW w:w="9925" w:type="dxa"/>
        <w:tblInd w:w="-601" w:type="dxa"/>
        <w:tblLook w:val="04A0"/>
      </w:tblPr>
      <w:tblGrid>
        <w:gridCol w:w="471"/>
        <w:gridCol w:w="3146"/>
        <w:gridCol w:w="1017"/>
        <w:gridCol w:w="1035"/>
        <w:gridCol w:w="1193"/>
        <w:gridCol w:w="994"/>
        <w:gridCol w:w="673"/>
        <w:gridCol w:w="673"/>
        <w:gridCol w:w="777"/>
      </w:tblGrid>
      <w:tr w:rsidR="003E34EB" w:rsidTr="003E34EB">
        <w:trPr>
          <w:trHeight w:val="63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ΜΟΝΑΔΑ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ΜΕΤΡΗΣΗΣ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ΤΙΜΗ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ΜΟΝΑΔΟΣ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ΠΟΣΟ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ΧΩΡΙΣ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Φ.Π.Α.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Φ.Π.Α.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ΠΟΣΟ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Φ.Π.Α.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ΠΟΣΟ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 xml:space="preserve">ΜΕ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Φ.Π.Α.</w:t>
            </w:r>
          </w:p>
        </w:tc>
      </w:tr>
      <w:tr w:rsidR="003E34EB" w:rsidTr="003E34EB">
        <w:trPr>
          <w:trHeight w:val="4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ΑΝΑΓΟΜΩΣΗ ΠΥΡΟΣΒΕΣΤΗΡΑ ΞΗΡΑΣ ΚΟΝΕΩΣ ΡΑ 2 kg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 w:rsidP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4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ΑΝΑΓΟΜΩΣΗ ΠΥΡΟΣΒΕΣΤΗΡΑ ΞΗΡΑΣ ΚΟΝΕΩΣ ΡΑ 3 kg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4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ΑΝΑΓΟΜΩΣΗ ΠΥΡΟΣΒΕΣΤΗΡΑ ΞΗΡΑΣ ΚΟΝΕΩΣ ΡΑ 6 kg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4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ΑΝΑΓΟΜΩΣΗ ΠΥΡΟΣΒΕΣΤΗΡΑ ΞΗΡΑΣ ΚΟΝΕΩΣ ΡΑ 6 kg ΟΡΟΦΗΣ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4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ΑΝΑΓΟΜΩΣΗ ΠΥΡΟΣΒΕΣΤΗΡΑ ΞΗΡΑΣ ΚΟΝΕΩΣ ΡΑ 12kg ΟΡΟΦΗΣ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4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ΑΝΑΓΟΜΩΣΗ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ΠΥΡΟΣΒΕΣΤΗΡΑ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 F CLASS SOLUTION 15 LIT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213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ΥΔΡΑΥΛΙΚΗ ΔΟΚΙΜΗ</w:t>
            </w:r>
          </w:p>
        </w:tc>
      </w:tr>
      <w:tr w:rsidR="003E34EB" w:rsidTr="003E34EB">
        <w:trPr>
          <w:trHeight w:val="4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ΥΔΡΑΥΛΙΚΗ ΔΟΚΙΜΗ ΠΥΡΟΣΒΕΣΤΗΡΑ ΞΗΡΑΣ ΚΟΝΕΩΣ ΡΑ 6 kg ΟΡΟΦΗΣ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E34EB" w:rsidTr="003E34EB">
        <w:trPr>
          <w:trHeight w:val="213"/>
        </w:trPr>
        <w:tc>
          <w:tcPr>
            <w:tcW w:w="463" w:type="dxa"/>
            <w:noWrap/>
            <w:vAlign w:val="bottom"/>
            <w:hideMark/>
          </w:tcPr>
          <w:p w:rsidR="003E34EB" w:rsidRDefault="003E34EB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noWrap/>
            <w:vAlign w:val="bottom"/>
            <w:hideMark/>
          </w:tcPr>
          <w:p w:rsidR="003E34EB" w:rsidRDefault="003E34E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3E34EB" w:rsidRDefault="003E34E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noWrap/>
            <w:vAlign w:val="bottom"/>
            <w:hideMark/>
          </w:tcPr>
          <w:p w:rsidR="003E34EB" w:rsidRDefault="003E34E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EB" w:rsidRDefault="003E34EB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4EB" w:rsidRDefault="003E34E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</w:tbl>
    <w:p w:rsidR="001868A0" w:rsidRDefault="001868A0"/>
    <w:sectPr w:rsidR="001868A0" w:rsidSect="00186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0374"/>
    <w:multiLevelType w:val="hybridMultilevel"/>
    <w:tmpl w:val="14AEACF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34EB"/>
    <w:rsid w:val="00023E8A"/>
    <w:rsid w:val="001868A0"/>
    <w:rsid w:val="001E4E6A"/>
    <w:rsid w:val="00264515"/>
    <w:rsid w:val="00274F82"/>
    <w:rsid w:val="003358A1"/>
    <w:rsid w:val="003448CF"/>
    <w:rsid w:val="003A7D93"/>
    <w:rsid w:val="003E34EB"/>
    <w:rsid w:val="004A4B9C"/>
    <w:rsid w:val="00596DFB"/>
    <w:rsid w:val="00621D7D"/>
    <w:rsid w:val="00642335"/>
    <w:rsid w:val="006A73F2"/>
    <w:rsid w:val="007A2316"/>
    <w:rsid w:val="007C3AD8"/>
    <w:rsid w:val="00926948"/>
    <w:rsid w:val="00B5285D"/>
    <w:rsid w:val="00B66106"/>
    <w:rsid w:val="00B83D1C"/>
    <w:rsid w:val="00B91FB7"/>
    <w:rsid w:val="00BA341A"/>
    <w:rsid w:val="00BA6983"/>
    <w:rsid w:val="00BC1591"/>
    <w:rsid w:val="00BC4F4B"/>
    <w:rsid w:val="00C07E6A"/>
    <w:rsid w:val="00C43A5F"/>
    <w:rsid w:val="00CF434F"/>
    <w:rsid w:val="00D05473"/>
    <w:rsid w:val="00D20D96"/>
    <w:rsid w:val="00E32896"/>
    <w:rsid w:val="00E33E1E"/>
    <w:rsid w:val="00E723C6"/>
    <w:rsid w:val="00F1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E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aliases w:val="Δ_Πιν Char,List Paragraph1 Char,List Paragraph Char"/>
    <w:link w:val="a3"/>
    <w:uiPriority w:val="34"/>
    <w:locked/>
    <w:rsid w:val="003E34EB"/>
    <w:rPr>
      <w:sz w:val="24"/>
      <w:szCs w:val="24"/>
      <w:lang w:val="en-GB"/>
    </w:rPr>
  </w:style>
  <w:style w:type="paragraph" w:styleId="a3">
    <w:name w:val="List Paragraph"/>
    <w:aliases w:val="Δ_Πιν,List Paragraph1,List Paragraph"/>
    <w:basedOn w:val="a"/>
    <w:link w:val="Char"/>
    <w:uiPriority w:val="34"/>
    <w:qFormat/>
    <w:rsid w:val="003E34EB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2022-12-09T12:05:00Z</dcterms:created>
  <dcterms:modified xsi:type="dcterms:W3CDTF">2022-12-09T12:08:00Z</dcterms:modified>
</cp:coreProperties>
</file>